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F414CB" w:rsidP="00F414CB">
            <w:pPr>
              <w:tabs>
                <w:tab w:val="left" w:pos="2400"/>
              </w:tabs>
              <w:rPr>
                <w:rFonts w:ascii="Cambria" w:hAnsi="Cambria" w:cs="Times New Roman"/>
                <w:sz w:val="20"/>
                <w:szCs w:val="20"/>
              </w:rPr>
            </w:pPr>
            <w:r>
              <w:rPr>
                <w:rFonts w:ascii="Cambria" w:hAnsi="Cambria" w:cstheme="minorHAnsi"/>
                <w:sz w:val="20"/>
                <w:szCs w:val="20"/>
              </w:rPr>
              <w:t>İnşaat 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F414CB" w:rsidP="002738BA">
            <w:pPr>
              <w:tabs>
                <w:tab w:val="left" w:pos="2400"/>
              </w:tabs>
              <w:rPr>
                <w:rFonts w:ascii="Cambria" w:hAnsi="Cambria" w:cs="Times New Roman"/>
                <w:sz w:val="20"/>
                <w:szCs w:val="20"/>
              </w:rPr>
            </w:pPr>
            <w:r>
              <w:rPr>
                <w:rFonts w:ascii="Cambria" w:hAnsi="Cambria" w:cstheme="minorHAnsi"/>
                <w:sz w:val="20"/>
                <w:szCs w:val="20"/>
              </w:rPr>
              <w:t>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3473E3" w:rsidRDefault="00FA2871" w:rsidP="00FA2871">
            <w:pPr>
              <w:tabs>
                <w:tab w:val="left" w:pos="567"/>
              </w:tabs>
              <w:spacing w:after="0"/>
              <w:jc w:val="both"/>
              <w:rPr>
                <w:rFonts w:ascii="Cambria" w:hAnsi="Cambria"/>
                <w:sz w:val="20"/>
                <w:szCs w:val="20"/>
              </w:rPr>
            </w:pPr>
            <w:r w:rsidRPr="003473E3">
              <w:rPr>
                <w:rFonts w:ascii="Cambria" w:hAnsi="Cambria"/>
                <w:sz w:val="20"/>
                <w:szCs w:val="20"/>
              </w:rPr>
              <w:t>Üniversite bina ve tesislerinin projelerini hazırlatmak, inşaatları kontrol etmek ve teslim almak, bakım ve onarım işleri, kalorifer, kazan dairesi, soğuk oda, jeneratör, havalandırma sistemleri ile telefon santrali, çevre düzenleme, asansör bakım ve onarımı ile benzer işlerin teknik dokümanlarını s</w:t>
            </w:r>
            <w:r w:rsidR="00907B0F">
              <w:rPr>
                <w:rFonts w:ascii="Cambria" w:hAnsi="Cambria"/>
                <w:sz w:val="20"/>
                <w:szCs w:val="20"/>
              </w:rPr>
              <w:t>ağlamak.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Bina ve tesislerin projelerini yapmak, teknik inceleme ve projelendirme gerektiren her türlü işlerin fizibilite raporlarını hazırlamak,</w:t>
            </w:r>
          </w:p>
          <w:p w:rsidR="00FA2871"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Arazi ve inşaatları kontrol etmek ve teslim almak,</w:t>
            </w:r>
          </w:p>
          <w:p w:rsidR="00FA2871"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 xml:space="preserve">Hizmet </w:t>
            </w:r>
            <w:r w:rsidR="00907B0F">
              <w:rPr>
                <w:rFonts w:ascii="Cambria" w:hAnsi="Cambria"/>
                <w:sz w:val="20"/>
                <w:szCs w:val="20"/>
              </w:rPr>
              <w:t>f</w:t>
            </w:r>
            <w:r w:rsidRPr="003473E3">
              <w:rPr>
                <w:rFonts w:ascii="Cambria" w:hAnsi="Cambria"/>
                <w:sz w:val="20"/>
                <w:szCs w:val="20"/>
              </w:rPr>
              <w:t>aaliyetlerinin ekonomik ve etkin bir şekilde yerine getirilmesi için insan ve malzeme gibi mevcut kaynakların en uygun, en verimli şekilde kullanılmasını sağlamak,</w:t>
            </w:r>
          </w:p>
          <w:p w:rsidR="00FA2871"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Birimin temel fonksiyonu olarak belirtilen ve doğrudan yönetilen faaliyetlere ilişkin olarak yönetim düzeyinde genel politikalar ve grup politikaları ile uyumlu politikalar belirlemek bu hususta önerilerde bulunmak,</w:t>
            </w:r>
          </w:p>
          <w:p w:rsidR="00FA2871"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Yıllık çalışma programını ilgili birimlere işbirliği yaparak hazırlamak,</w:t>
            </w:r>
          </w:p>
          <w:p w:rsidR="00FA2871"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Personelin belirlenen politikalarını anlatmalarını ve belirlenmiş faaliyetlerin uygulanmasını, yerine getirilmesini sağlamak,</w:t>
            </w:r>
          </w:p>
          <w:p w:rsidR="00FA2871" w:rsidRPr="003473E3" w:rsidRDefault="00FA2871"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Birim faaliyetlerinin yürütülmesi, yönlendirilmesi ve değerlendirilmesi için, birimine tahsis edilen personel, yer, malzeme ve diğer kaynaklarla geleceğe yönelik olarak hedefler ve standartlar belirlemek,</w:t>
            </w:r>
          </w:p>
          <w:p w:rsidR="00FA2871" w:rsidRPr="003473E3" w:rsidRDefault="00DF3D6D"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Birimdeki personel ve diğer birimlerin personeli arasında aksamayan, uyumlu bir haberleşme ve işbirliği düzenini kurmak,</w:t>
            </w:r>
          </w:p>
          <w:p w:rsidR="00DF3D6D" w:rsidRPr="003473E3" w:rsidRDefault="00DF3D6D"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DF3D6D" w:rsidRPr="003473E3" w:rsidRDefault="00DF3D6D"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 xml:space="preserve">Birimdeki kadrolara ilişkin görevler, </w:t>
            </w:r>
            <w:r w:rsidR="00E07B86" w:rsidRPr="003473E3">
              <w:rPr>
                <w:rFonts w:ascii="Cambria" w:hAnsi="Cambria"/>
                <w:sz w:val="20"/>
                <w:szCs w:val="20"/>
              </w:rPr>
              <w:t xml:space="preserve"> </w:t>
            </w:r>
            <w:r w:rsidRPr="003473E3">
              <w:rPr>
                <w:rFonts w:ascii="Cambria" w:hAnsi="Cambria"/>
                <w:sz w:val="20"/>
                <w:szCs w:val="20"/>
              </w:rPr>
              <w:t>yetkiler</w:t>
            </w:r>
            <w:r w:rsidR="00E07B86" w:rsidRPr="003473E3">
              <w:rPr>
                <w:rFonts w:ascii="Cambria" w:hAnsi="Cambria"/>
                <w:sz w:val="20"/>
                <w:szCs w:val="20"/>
              </w:rPr>
              <w:t xml:space="preserve"> ve sorumluluklar ile bu kadro görevlerine atanacaklarda aranan özel niteliklerde değişikliği gerektiren huşuları tespit etmek,</w:t>
            </w:r>
          </w:p>
          <w:p w:rsidR="00E07B86" w:rsidRPr="003473E3" w:rsidRDefault="00E07B86"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incelemek, değerlendirmek,</w:t>
            </w:r>
          </w:p>
          <w:p w:rsidR="00E07B86" w:rsidRPr="003473E3" w:rsidRDefault="00E07B86"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Personelin eğitim ihtiyacını tespit etmek, sorumluluklarını yerine getirebilmesi için gerekli bilgi ve donanım ile donatılmalarını sağlamak. Astları tarafından önerilen hizmet içi eğitim ihtiyaçlarını incelemek, bu hususta programlar hazırlamak,</w:t>
            </w:r>
          </w:p>
          <w:p w:rsidR="00F414CB" w:rsidRPr="003473E3" w:rsidRDefault="00E07B86"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Birimler arası</w:t>
            </w:r>
            <w:r w:rsidR="00F414CB" w:rsidRPr="003473E3">
              <w:rPr>
                <w:rFonts w:ascii="Cambria" w:hAnsi="Cambria"/>
                <w:sz w:val="20"/>
                <w:szCs w:val="20"/>
              </w:rPr>
              <w:t xml:space="preserve"> görev dağılımındaki yönlendirmeyi yapmak, astların işlerine koordine etmek,</w:t>
            </w:r>
          </w:p>
          <w:p w:rsidR="00F414CB" w:rsidRPr="003473E3" w:rsidRDefault="00F414CB"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Başkanlığa havale edilen iş ve evrakların ilgili personele havalesini yapmak ve gereğini sağlamak, cevap yazılarının hazırlanmasın</w:t>
            </w:r>
            <w:r w:rsidR="00907B0F">
              <w:rPr>
                <w:rFonts w:ascii="Cambria" w:hAnsi="Cambria"/>
                <w:sz w:val="20"/>
                <w:szCs w:val="20"/>
              </w:rPr>
              <w:t>ı</w:t>
            </w:r>
            <w:r w:rsidRPr="003473E3">
              <w:rPr>
                <w:rFonts w:ascii="Cambria" w:hAnsi="Cambria"/>
                <w:sz w:val="20"/>
                <w:szCs w:val="20"/>
              </w:rPr>
              <w:t>, günlük işlerin imza takibinin yapılmasını ve sonuçlandırılmasını sağlamak,</w:t>
            </w:r>
          </w:p>
          <w:p w:rsidR="00F414CB" w:rsidRPr="003473E3" w:rsidRDefault="00F414CB" w:rsidP="00746572">
            <w:pPr>
              <w:pStyle w:val="ListeParagraf"/>
              <w:numPr>
                <w:ilvl w:val="0"/>
                <w:numId w:val="1"/>
              </w:numPr>
              <w:spacing w:after="0"/>
              <w:ind w:left="357" w:hanging="357"/>
              <w:jc w:val="both"/>
              <w:rPr>
                <w:rFonts w:cstheme="minorHAnsi"/>
                <w:b/>
                <w:sz w:val="20"/>
                <w:szCs w:val="20"/>
              </w:rPr>
            </w:pPr>
            <w:r w:rsidRPr="003473E3">
              <w:rPr>
                <w:rFonts w:ascii="Cambria" w:hAnsi="Cambria"/>
                <w:sz w:val="20"/>
                <w:szCs w:val="20"/>
              </w:rPr>
              <w:t>İş güvenliği ile ilgili uyarı ve talimatlara uymak,</w:t>
            </w:r>
          </w:p>
          <w:p w:rsidR="00E07B86" w:rsidRPr="00746572" w:rsidRDefault="00F414CB" w:rsidP="00746572">
            <w:pPr>
              <w:pStyle w:val="ListeParagraf"/>
              <w:numPr>
                <w:ilvl w:val="0"/>
                <w:numId w:val="1"/>
              </w:numPr>
              <w:spacing w:after="0"/>
              <w:ind w:left="357" w:hanging="357"/>
              <w:jc w:val="both"/>
              <w:rPr>
                <w:rFonts w:cstheme="minorHAnsi"/>
                <w:b/>
              </w:rPr>
            </w:pPr>
            <w:r w:rsidRPr="003473E3">
              <w:rPr>
                <w:rFonts w:ascii="Cambria" w:hAnsi="Cambria"/>
                <w:sz w:val="20"/>
                <w:szCs w:val="20"/>
              </w:rPr>
              <w:t>6331 Sayılı İş Sağlığı ve Güvenliği K</w:t>
            </w:r>
            <w:r w:rsidR="00DA301E" w:rsidRPr="003473E3">
              <w:rPr>
                <w:rFonts w:ascii="Cambria" w:hAnsi="Cambria"/>
                <w:sz w:val="20"/>
                <w:szCs w:val="20"/>
              </w:rPr>
              <w:t>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907B0F">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907B0F">
              <w:rPr>
                <w:rFonts w:ascii="Cambria" w:hAnsi="Cambria" w:cs="Times New Roman"/>
                <w:sz w:val="20"/>
                <w:szCs w:val="20"/>
              </w:rPr>
              <w:t>kleştirme yetkisine sahip olmak,</w:t>
            </w:r>
          </w:p>
          <w:p w:rsidR="00D3516A" w:rsidRPr="00B87134" w:rsidRDefault="00C4384F" w:rsidP="00907B0F">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21F13" w:rsidRPr="00F414CB" w:rsidRDefault="00F414CB" w:rsidP="00261DA3">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657 Sayılı devlet Memurl</w:t>
            </w:r>
            <w:r w:rsidR="00907B0F">
              <w:rPr>
                <w:rFonts w:ascii="Cambria" w:hAnsi="Cambria"/>
                <w:sz w:val="20"/>
                <w:szCs w:val="20"/>
              </w:rPr>
              <w:t>arı Kanununa göre atanmış olmak,</w:t>
            </w:r>
          </w:p>
          <w:p w:rsidR="00F414CB" w:rsidRPr="00F414CB" w:rsidRDefault="00907B0F" w:rsidP="00261DA3">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Lisans mezunu olmak,</w:t>
            </w:r>
          </w:p>
          <w:p w:rsidR="00F414CB" w:rsidRPr="00261DA3" w:rsidRDefault="00F414CB" w:rsidP="00261DA3">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Proje liderlik vasıflarına sahip olmak</w:t>
            </w:r>
            <w:r w:rsidR="00907B0F">
              <w:rPr>
                <w:rFonts w:ascii="Cambria" w:hAnsi="Cambri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lastRenderedPageBreak/>
              <w:t>Yasal Dayanaklar</w:t>
            </w:r>
          </w:p>
        </w:tc>
      </w:tr>
      <w:tr w:rsidR="004F3C27" w:rsidRPr="00B87134" w:rsidTr="00907B0F">
        <w:trPr>
          <w:trHeight w:val="267"/>
        </w:trPr>
        <w:tc>
          <w:tcPr>
            <w:tcW w:w="10203" w:type="dxa"/>
            <w:shd w:val="clear" w:color="auto" w:fill="auto"/>
          </w:tcPr>
          <w:p w:rsidR="003A03C9" w:rsidRPr="00F414CB" w:rsidRDefault="003A03C9"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 xml:space="preserve">657 </w:t>
            </w:r>
            <w:r w:rsidR="00907B0F">
              <w:rPr>
                <w:rFonts w:ascii="Cambria" w:hAnsi="Cambria" w:cs="Times New Roman"/>
                <w:sz w:val="20"/>
                <w:szCs w:val="20"/>
              </w:rPr>
              <w:t>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E6" w:rsidRDefault="00946AE6">
      <w:pPr>
        <w:spacing w:after="0" w:line="240" w:lineRule="auto"/>
      </w:pPr>
      <w:r>
        <w:separator/>
      </w:r>
    </w:p>
  </w:endnote>
  <w:endnote w:type="continuationSeparator" w:id="0">
    <w:p w:rsidR="00946AE6" w:rsidRDefault="0094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07B0F">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07B0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E6" w:rsidRDefault="00946AE6">
      <w:pPr>
        <w:spacing w:after="0" w:line="240" w:lineRule="auto"/>
      </w:pPr>
      <w:r>
        <w:separator/>
      </w:r>
    </w:p>
  </w:footnote>
  <w:footnote w:type="continuationSeparator" w:id="0">
    <w:p w:rsidR="00946AE6" w:rsidRDefault="0094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46AE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7946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3410"/>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3E3"/>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07B0F"/>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6AE6"/>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5B73"/>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2021-11-16T11:51:00Z</dcterms:created>
  <dcterms:modified xsi:type="dcterms:W3CDTF">2021-11-16T11:51:00Z</dcterms:modified>
</cp:coreProperties>
</file>